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9" w:beforeLines="100" w:after="159" w:afterLines="50" w:line="44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spacing w:before="319" w:beforeLines="100" w:after="159" w:afterLines="50" w:line="440" w:lineRule="exact"/>
        <w:jc w:val="center"/>
        <w:rPr>
          <w:rFonts w:hint="eastAsia"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年清明节祭扫情况日报表</w:t>
      </w:r>
    </w:p>
    <w:p>
      <w:pPr>
        <w:snapToGrid w:val="0"/>
        <w:rPr>
          <w:rFonts w:hint="eastAsia" w:ascii="仿宋_GB2312" w:hAnsi="仿宋_GB2312" w:eastAsia="仿宋_GB2312" w:cs="Times New Roman"/>
          <w:sz w:val="28"/>
          <w:szCs w:val="20"/>
        </w:rPr>
      </w:pPr>
    </w:p>
    <w:p>
      <w:pPr>
        <w:snapToGrid w:val="0"/>
        <w:rPr>
          <w:rFonts w:hint="eastAsia" w:ascii="仿宋_GB2312" w:hAnsi="仿宋_GB2312" w:eastAsia="仿宋_GB2312" w:cs="Times New Roman"/>
          <w:sz w:val="28"/>
          <w:szCs w:val="20"/>
        </w:rPr>
      </w:pPr>
    </w:p>
    <w:p>
      <w:pPr>
        <w:snapToGrid w:val="0"/>
        <w:rPr>
          <w:rFonts w:hint="eastAsia" w:ascii="方正仿宋_GBK" w:hAnsi="方正仿宋_GBK" w:eastAsia="方正仿宋_GBK" w:cs="方正仿宋_GBK"/>
          <w:sz w:val="28"/>
          <w:szCs w:val="20"/>
        </w:rPr>
      </w:pPr>
      <w:r>
        <w:rPr>
          <w:rFonts w:hint="eastAsia" w:ascii="方正仿宋_GBK" w:hAnsi="方正仿宋_GBK" w:eastAsia="方正仿宋_GBK" w:cs="方正仿宋_GBK"/>
          <w:sz w:val="28"/>
          <w:szCs w:val="20"/>
        </w:rPr>
        <w:t>单位：</w:t>
      </w:r>
      <w:r>
        <w:rPr>
          <w:rFonts w:hint="eastAsia" w:ascii="方正仿宋_GBK" w:hAnsi="方正仿宋_GBK" w:eastAsia="方正仿宋_GBK" w:cs="方正仿宋_GBK"/>
          <w:sz w:val="28"/>
          <w:szCs w:val="2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0"/>
        </w:rPr>
        <w:t xml:space="preserve">市民政局   </w:t>
      </w:r>
      <w:r>
        <w:rPr>
          <w:rFonts w:hint="eastAsia" w:ascii="方正仿宋_GBK" w:hAnsi="方正仿宋_GBK" w:eastAsia="方正仿宋_GBK" w:cs="方正仿宋_GBK"/>
          <w:sz w:val="28"/>
          <w:szCs w:val="2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0"/>
        </w:rPr>
        <w:t xml:space="preserve"> 填表人：</w:t>
      </w:r>
      <w:r>
        <w:rPr>
          <w:rFonts w:hint="eastAsia" w:ascii="方正仿宋_GBK" w:hAnsi="方正仿宋_GBK" w:eastAsia="方正仿宋_GBK" w:cs="方正仿宋_GBK"/>
          <w:sz w:val="28"/>
          <w:szCs w:val="2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8"/>
          <w:szCs w:val="20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0"/>
        </w:rPr>
        <w:t>电话：</w:t>
      </w:r>
      <w:r>
        <w:rPr>
          <w:rFonts w:hint="eastAsia" w:ascii="方正仿宋_GBK" w:hAnsi="方正仿宋_GBK" w:eastAsia="方正仿宋_GBK" w:cs="方正仿宋_GBK"/>
          <w:sz w:val="28"/>
          <w:szCs w:val="20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28"/>
          <w:szCs w:val="20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0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0"/>
          <w:u w:val="single"/>
        </w:rPr>
        <w:t xml:space="preserve">         </w:t>
      </w:r>
    </w:p>
    <w:tbl>
      <w:tblPr>
        <w:tblStyle w:val="3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1700"/>
        <w:gridCol w:w="1700"/>
        <w:gridCol w:w="1700"/>
        <w:gridCol w:w="1530"/>
        <w:gridCol w:w="1530"/>
        <w:gridCol w:w="1299"/>
        <w:gridCol w:w="1480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0"/>
              </w:rPr>
            </w:pPr>
            <w:r>
              <w:rPr>
                <w:rFonts w:hint="eastAsia" w:ascii="黑体" w:hAnsi="黑体" w:eastAsia="黑体" w:cs="Times New Roman"/>
                <w:sz w:val="28"/>
                <w:szCs w:val="20"/>
              </w:rPr>
              <w:t>开放的殡葬服务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0"/>
              </w:rPr>
            </w:pPr>
            <w:r>
              <w:rPr>
                <w:rFonts w:hint="eastAsia" w:ascii="黑体" w:hAnsi="黑体" w:eastAsia="黑体" w:cs="Times New Roman"/>
                <w:sz w:val="28"/>
                <w:szCs w:val="20"/>
              </w:rPr>
              <w:t>机构数量</w:t>
            </w:r>
          </w:p>
        </w:tc>
        <w:tc>
          <w:tcPr>
            <w:tcW w:w="170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0"/>
              </w:rPr>
            </w:pPr>
            <w:r>
              <w:rPr>
                <w:rFonts w:hint="eastAsia" w:ascii="黑体" w:hAnsi="黑体" w:eastAsia="黑体" w:cs="Times New Roman"/>
                <w:sz w:val="28"/>
                <w:szCs w:val="20"/>
              </w:rPr>
              <w:t>未开放的殡葬服务机构数量</w:t>
            </w:r>
          </w:p>
        </w:tc>
        <w:tc>
          <w:tcPr>
            <w:tcW w:w="170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0"/>
                <w:lang w:eastAsia="zh-CN"/>
              </w:rPr>
              <w:t>网络祭扫平台数量（个）</w:t>
            </w:r>
          </w:p>
        </w:tc>
        <w:tc>
          <w:tcPr>
            <w:tcW w:w="170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0"/>
              </w:rPr>
            </w:pPr>
            <w:r>
              <w:rPr>
                <w:rFonts w:hint="eastAsia" w:ascii="黑体" w:hAnsi="黑体" w:eastAsia="黑体" w:cs="Times New Roman"/>
                <w:sz w:val="28"/>
                <w:szCs w:val="20"/>
              </w:rPr>
              <w:t>当日</w:t>
            </w:r>
            <w:r>
              <w:rPr>
                <w:rFonts w:hint="eastAsia" w:ascii="黑体" w:hAnsi="黑体" w:eastAsia="黑体" w:cs="Times New Roman"/>
                <w:sz w:val="28"/>
                <w:szCs w:val="20"/>
                <w:lang w:eastAsia="zh-CN"/>
              </w:rPr>
              <w:t>现场</w:t>
            </w:r>
            <w:r>
              <w:rPr>
                <w:rFonts w:hint="eastAsia" w:ascii="黑体" w:hAnsi="黑体" w:eastAsia="黑体" w:cs="Times New Roman"/>
                <w:sz w:val="28"/>
                <w:szCs w:val="20"/>
              </w:rPr>
              <w:t>祭扫群众总数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0"/>
                <w:lang w:eastAsia="zh-CN"/>
              </w:rPr>
              <w:t>当日网络祭扫人次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0"/>
              </w:rPr>
            </w:pPr>
            <w:r>
              <w:rPr>
                <w:rFonts w:hint="eastAsia" w:ascii="黑体" w:hAnsi="黑体" w:eastAsia="黑体" w:cs="Times New Roman"/>
                <w:sz w:val="28"/>
                <w:szCs w:val="20"/>
              </w:rPr>
              <w:t>车辆总数</w:t>
            </w:r>
          </w:p>
        </w:tc>
        <w:tc>
          <w:tcPr>
            <w:tcW w:w="129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0"/>
              </w:rPr>
            </w:pPr>
            <w:r>
              <w:rPr>
                <w:rFonts w:hint="eastAsia" w:ascii="黑体" w:hAnsi="黑体" w:eastAsia="黑体" w:cs="Times New Roman"/>
                <w:sz w:val="28"/>
                <w:szCs w:val="20"/>
              </w:rPr>
              <w:t>工作人员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0"/>
              </w:rPr>
            </w:pPr>
            <w:r>
              <w:rPr>
                <w:rFonts w:hint="eastAsia" w:ascii="黑体" w:hAnsi="黑体" w:eastAsia="黑体" w:cs="Times New Roman"/>
                <w:sz w:val="28"/>
                <w:szCs w:val="20"/>
              </w:rPr>
              <w:t>总数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0"/>
              </w:rPr>
            </w:pPr>
            <w:r>
              <w:rPr>
                <w:rFonts w:hint="eastAsia" w:ascii="黑体" w:hAnsi="黑体" w:eastAsia="黑体" w:cs="Times New Roman"/>
                <w:sz w:val="28"/>
                <w:szCs w:val="20"/>
              </w:rPr>
              <w:t>有无突发安全事件</w:t>
            </w:r>
          </w:p>
        </w:tc>
        <w:tc>
          <w:tcPr>
            <w:tcW w:w="1293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0"/>
              </w:rPr>
            </w:pPr>
            <w:r>
              <w:rPr>
                <w:rFonts w:hint="eastAsia" w:ascii="黑体" w:hAnsi="黑体" w:eastAsia="黑体" w:cs="Times New Roman"/>
                <w:sz w:val="28"/>
                <w:szCs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892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700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700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700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530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530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299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480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293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892" w:type="dxa"/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0"/>
              </w:rPr>
            </w:pPr>
          </w:p>
        </w:tc>
        <w:tc>
          <w:tcPr>
            <w:tcW w:w="1700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700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700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530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530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299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480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  <w:tc>
          <w:tcPr>
            <w:tcW w:w="1293" w:type="dxa"/>
            <w:vAlign w:val="top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Times New Roman"/>
                <w:sz w:val="28"/>
                <w:szCs w:val="20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 w:val="24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0"/>
          <w:lang w:val="en-US" w:eastAsia="zh-CN"/>
        </w:rPr>
        <w:t xml:space="preserve">   </w:t>
      </w:r>
    </w:p>
    <w:p>
      <w:pPr>
        <w:snapToGrid w:val="0"/>
        <w:rPr>
          <w:rFonts w:hint="default" w:eastAsia="宋体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0"/>
        </w:rPr>
        <w:t xml:space="preserve">                                                      </w:t>
      </w:r>
      <w:r>
        <w:rPr>
          <w:rFonts w:hint="eastAsia" w:ascii="Times New Roman" w:hAnsi="Times New Roman" w:cs="Times New Roman"/>
          <w:sz w:val="24"/>
          <w:szCs w:val="20"/>
          <w:lang w:val="en-US" w:eastAsia="zh-CN"/>
        </w:rPr>
        <w:t xml:space="preserve">              </w:t>
      </w:r>
      <w:r>
        <w:rPr>
          <w:rFonts w:hint="eastAsia" w:ascii="Times New Roman" w:hAnsi="Times New Roman" w:eastAsia="宋体" w:cs="Times New Roman"/>
          <w:sz w:val="24"/>
          <w:szCs w:val="20"/>
        </w:rPr>
        <w:t xml:space="preserve"> </w:t>
      </w:r>
      <w:r>
        <w:rPr>
          <w:rFonts w:hint="eastAsia" w:ascii="Times New Roman" w:hAnsi="Times New Roman" w:cs="Times New Roman"/>
          <w:sz w:val="24"/>
          <w:szCs w:val="20"/>
          <w:lang w:val="en-US" w:eastAsia="zh-CN"/>
        </w:rPr>
        <w:t xml:space="preserve">      </w:t>
      </w:r>
      <w:r>
        <w:rPr>
          <w:rFonts w:hint="eastAsia"/>
          <w:sz w:val="24"/>
          <w:lang w:val="en-US" w:eastAsia="zh-CN"/>
        </w:rPr>
        <w:t>省民政厅</w:t>
      </w:r>
      <w:r>
        <w:rPr>
          <w:rFonts w:hint="eastAsia"/>
          <w:sz w:val="24"/>
        </w:rPr>
        <w:t>清明节</w:t>
      </w:r>
      <w:r>
        <w:rPr>
          <w:rFonts w:hint="eastAsia"/>
          <w:sz w:val="24"/>
          <w:lang w:eastAsia="zh-CN"/>
        </w:rPr>
        <w:t>值班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0351-6387169</w: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sz w:val="24"/>
        </w:rPr>
        <w:t xml:space="preserve">                                                                                         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lang w:val="en-US" w:eastAsia="zh-CN"/>
        </w:rPr>
        <w:t>0351-6387169</w:t>
      </w:r>
    </w:p>
    <w:p>
      <w:pPr>
        <w:ind w:firstLine="480" w:firstLineChars="150"/>
        <w:jc w:val="both"/>
        <w:rPr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31E26"/>
    <w:rsid w:val="75F616BC"/>
    <w:rsid w:val="7623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2021-03-29T02:29:00Z</dcterms:created>
  <dc:creator>Administrator</dc:creator>
  <cp:lastModifiedBy>Administrator</cp:lastModifiedBy>
  <dcterms:modified xsi:type="dcterms:W3CDTF">2021-03-29T02:33:23Z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